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2B916" w14:textId="77777777" w:rsidR="00492D18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件5</w:t>
      </w:r>
    </w:p>
    <w:p w14:paraId="7FD333F1" w14:textId="77777777" w:rsidR="00492D18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北京航空航天大学优秀学生干部登记表</w:t>
      </w: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622"/>
        <w:gridCol w:w="1801"/>
        <w:gridCol w:w="1668"/>
        <w:gridCol w:w="1680"/>
        <w:gridCol w:w="1365"/>
      </w:tblGrid>
      <w:tr w:rsidR="00492D18" w14:paraId="326D0BC5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922B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71EF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郑一鸣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B066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F2F9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23F4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3E40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汉族</w:t>
            </w:r>
          </w:p>
        </w:tc>
      </w:tr>
      <w:tr w:rsidR="00492D18" w14:paraId="4486FA12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5B56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2C2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SY2412322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7F03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7B51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BB79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0420" w14:textId="71DD5BC5" w:rsidR="00492D18" w:rsidRDefault="00492D1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492D18" w14:paraId="19B8F664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5218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161F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6DF7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7A3E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92.67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6A61" w14:textId="77777777" w:rsidR="00492D18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不及格门次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B426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492D18" w14:paraId="339D0D43" w14:textId="77777777">
        <w:trPr>
          <w:trHeight w:val="1183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12F9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C095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24</w:t>
            </w:r>
            <w:r>
              <w:rPr>
                <w:rFonts w:eastAsia="仿宋_GB2312" w:cs="Times New Roman" w:hint="eastAsia"/>
                <w:sz w:val="28"/>
                <w:szCs w:val="18"/>
              </w:rPr>
              <w:t>学硕党支部书记；</w:t>
            </w:r>
          </w:p>
          <w:p w14:paraId="3BD60413" w14:textId="77777777" w:rsidR="00492D18" w:rsidRDefault="00000000">
            <w:pPr>
              <w:pStyle w:val="a3"/>
              <w:jc w:val="center"/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外国语学院研究生会主席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0E9E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8257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492D18" w14:paraId="1316D30A" w14:textId="77777777">
        <w:trPr>
          <w:cantSplit/>
          <w:trHeight w:val="8534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8C06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01927D01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6BD23307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79FC7F10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875D" w14:textId="77777777" w:rsidR="00492D18" w:rsidRDefault="00000000">
            <w:pPr>
              <w:spacing w:line="400" w:lineRule="exact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·学业上</w:t>
            </w:r>
            <w:r>
              <w:rPr>
                <w:rFonts w:eastAsia="仿宋_GB2312" w:cs="Times New Roman" w:hint="eastAsia"/>
                <w:sz w:val="28"/>
                <w:szCs w:val="18"/>
              </w:rPr>
              <w:t>：本人</w:t>
            </w:r>
            <w:r>
              <w:rPr>
                <w:rFonts w:eastAsia="仿宋_GB2312" w:cs="Times New Roman" w:hint="eastAsia"/>
                <w:sz w:val="28"/>
                <w:szCs w:val="18"/>
              </w:rPr>
              <w:t>24-25</w:t>
            </w:r>
            <w:r>
              <w:rPr>
                <w:rFonts w:eastAsia="仿宋_GB2312" w:cs="Times New Roman" w:hint="eastAsia"/>
                <w:sz w:val="28"/>
                <w:szCs w:val="18"/>
              </w:rPr>
              <w:t>年度绩点排名专业第</w:t>
            </w:r>
            <w:r>
              <w:rPr>
                <w:rFonts w:eastAsia="仿宋_GB2312" w:cs="Times New Roman" w:hint="eastAsia"/>
                <w:sz w:val="28"/>
                <w:szCs w:val="18"/>
              </w:rPr>
              <w:t>1</w:t>
            </w:r>
            <w:r>
              <w:rPr>
                <w:rFonts w:eastAsia="仿宋_GB2312" w:cs="Times New Roman" w:hint="eastAsia"/>
                <w:sz w:val="28"/>
                <w:szCs w:val="18"/>
              </w:rPr>
              <w:t>；获国家级韩素音翻译大赛优秀奖；参与学术论坛并宣读论文</w:t>
            </w:r>
            <w:r>
              <w:rPr>
                <w:rFonts w:eastAsia="仿宋_GB2312" w:cs="Times New Roman" w:hint="eastAsia"/>
                <w:sz w:val="28"/>
                <w:szCs w:val="18"/>
              </w:rPr>
              <w:t>1</w:t>
            </w:r>
            <w:r>
              <w:rPr>
                <w:rFonts w:eastAsia="仿宋_GB2312" w:cs="Times New Roman" w:hint="eastAsia"/>
                <w:sz w:val="28"/>
                <w:szCs w:val="18"/>
              </w:rPr>
              <w:t>篇</w:t>
            </w:r>
            <w:r>
              <w:rPr>
                <w:rFonts w:eastAsia="仿宋_GB2312" w:cs="Times New Roman"/>
                <w:sz w:val="28"/>
                <w:szCs w:val="18"/>
              </w:rPr>
              <w:t>。</w:t>
            </w:r>
          </w:p>
          <w:p w14:paraId="2A8CF30C" w14:textId="77777777" w:rsidR="00492D18" w:rsidRDefault="00000000">
            <w:pPr>
              <w:spacing w:line="400" w:lineRule="exact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·工作上</w:t>
            </w:r>
            <w:r>
              <w:rPr>
                <w:rFonts w:eastAsia="仿宋_GB2312" w:cs="Times New Roman" w:hint="eastAsia"/>
                <w:sz w:val="28"/>
                <w:szCs w:val="18"/>
              </w:rPr>
              <w:t>：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现任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24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级学硕党支部书记</w:t>
            </w:r>
            <w:r>
              <w:rPr>
                <w:rFonts w:eastAsia="仿宋_GB2312" w:cs="Times New Roman" w:hint="eastAsia"/>
                <w:sz w:val="28"/>
                <w:szCs w:val="18"/>
              </w:rPr>
              <w:t>，带领大家按时学习三会一课，组织</w:t>
            </w:r>
            <w:r>
              <w:rPr>
                <w:rFonts w:eastAsia="仿宋_GB2312" w:cs="Times New Roman" w:hint="eastAsia"/>
                <w:sz w:val="28"/>
                <w:szCs w:val="18"/>
              </w:rPr>
              <w:t>20</w:t>
            </w:r>
            <w:r>
              <w:rPr>
                <w:rFonts w:eastAsia="仿宋_GB2312" w:cs="Times New Roman" w:hint="eastAsia"/>
                <w:sz w:val="28"/>
                <w:szCs w:val="18"/>
              </w:rPr>
              <w:t>余次支部活动并发布相关党建新闻稿；主持校级党创基金项目</w:t>
            </w:r>
            <w:r>
              <w:rPr>
                <w:rFonts w:eastAsia="仿宋_GB2312" w:cs="Times New Roman" w:hint="eastAsia"/>
                <w:sz w:val="28"/>
                <w:szCs w:val="18"/>
              </w:rPr>
              <w:t>1</w:t>
            </w:r>
            <w:r>
              <w:rPr>
                <w:rFonts w:eastAsia="仿宋_GB2312" w:cs="Times New Roman" w:hint="eastAsia"/>
                <w:sz w:val="28"/>
                <w:szCs w:val="18"/>
              </w:rPr>
              <w:t>项，红色</w:t>
            </w:r>
            <w:r>
              <w:rPr>
                <w:rFonts w:eastAsia="仿宋_GB2312" w:cs="Times New Roman" w:hint="eastAsia"/>
                <w:sz w:val="28"/>
                <w:szCs w:val="18"/>
              </w:rPr>
              <w:t>1+1</w:t>
            </w:r>
            <w:r>
              <w:rPr>
                <w:rFonts w:eastAsia="仿宋_GB2312" w:cs="Times New Roman" w:hint="eastAsia"/>
                <w:sz w:val="28"/>
                <w:szCs w:val="18"/>
              </w:rPr>
              <w:t>支部共建活动</w:t>
            </w:r>
            <w:r>
              <w:rPr>
                <w:rFonts w:eastAsia="仿宋_GB2312" w:cs="Times New Roman" w:hint="eastAsia"/>
                <w:sz w:val="28"/>
                <w:szCs w:val="18"/>
              </w:rPr>
              <w:t>1</w:t>
            </w:r>
            <w:r>
              <w:rPr>
                <w:rFonts w:eastAsia="仿宋_GB2312" w:cs="Times New Roman" w:hint="eastAsia"/>
                <w:sz w:val="28"/>
                <w:szCs w:val="18"/>
              </w:rPr>
              <w:t>项；在参与党校求实分部培训期间获“优秀党支书”“优秀学员”称号；</w:t>
            </w:r>
            <w:r>
              <w:rPr>
                <w:rFonts w:eastAsia="仿宋_GB2312" w:cs="Times New Roman" w:hint="eastAsia"/>
                <w:sz w:val="28"/>
                <w:szCs w:val="18"/>
              </w:rPr>
              <w:t>2024</w:t>
            </w:r>
            <w:r>
              <w:rPr>
                <w:rFonts w:eastAsia="仿宋_GB2312" w:cs="Times New Roman" w:hint="eastAsia"/>
                <w:sz w:val="28"/>
                <w:szCs w:val="18"/>
              </w:rPr>
              <w:t>年度民主评议获“优秀党员”称号。</w:t>
            </w:r>
          </w:p>
          <w:p w14:paraId="7C54DB4A" w14:textId="77777777" w:rsidR="00492D18" w:rsidRDefault="00000000">
            <w:pPr>
              <w:spacing w:line="400" w:lineRule="exact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·同时，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现任外国语学院研究生会主席</w:t>
            </w:r>
            <w:r>
              <w:rPr>
                <w:rFonts w:eastAsia="仿宋_GB2312" w:cs="Times New Roman" w:hint="eastAsia"/>
                <w:sz w:val="28"/>
                <w:szCs w:val="18"/>
              </w:rPr>
              <w:t>，组织研会活动筹办、党建等方面工作，按时参与校研究生会思政集体学习会并及时分享交流心得。此外，本人也加入《留学北航》中英翻译校对小组，对相关稿件进行校对翻译；任校研会创新实践中心</w:t>
            </w:r>
            <w:r>
              <w:rPr>
                <w:rFonts w:eastAsia="仿宋_GB2312" w:cs="Times New Roman" w:hint="eastAsia"/>
                <w:sz w:val="28"/>
                <w:szCs w:val="18"/>
              </w:rPr>
              <w:t>103</w:t>
            </w:r>
            <w:r>
              <w:rPr>
                <w:rFonts w:eastAsia="仿宋_GB2312" w:cs="Times New Roman" w:hint="eastAsia"/>
                <w:sz w:val="28"/>
                <w:szCs w:val="18"/>
              </w:rPr>
              <w:t>同研学术方向志愿者，完成多次研究生十佳微沙龙活动筹办与推送制作；同时作为志愿者积极参与北航第十届航天文化节、第十届北航国际文化节等实践活动，过去一年志愿时长累积</w:t>
            </w:r>
            <w:r>
              <w:rPr>
                <w:rFonts w:eastAsia="仿宋_GB2312" w:cs="Times New Roman" w:hint="eastAsia"/>
                <w:sz w:val="28"/>
                <w:szCs w:val="18"/>
              </w:rPr>
              <w:t>225.5</w:t>
            </w:r>
            <w:r>
              <w:rPr>
                <w:rFonts w:eastAsia="仿宋_GB2312" w:cs="Times New Roman" w:hint="eastAsia"/>
                <w:sz w:val="28"/>
                <w:szCs w:val="18"/>
              </w:rPr>
              <w:t>小时。</w:t>
            </w:r>
          </w:p>
          <w:p w14:paraId="5E6D8E1B" w14:textId="77777777" w:rsidR="00492D18" w:rsidRDefault="00000000">
            <w:pPr>
              <w:spacing w:line="400" w:lineRule="exact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·此外，我也参加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山西省“扬帆计划”社会实践</w:t>
            </w:r>
            <w:r>
              <w:rPr>
                <w:rFonts w:eastAsia="仿宋_GB2312" w:cs="Times New Roman" w:hint="eastAsia"/>
                <w:sz w:val="28"/>
                <w:szCs w:val="18"/>
              </w:rPr>
              <w:t>，在山西省司法厅完成“八五”普法工作报告评选、全国民主法治示范村山西各市县统计、领导干部应知应会党内法律法规清单梳理完善、山西省红色法治文化遗存稿件校对等多项工作。同时本人</w:t>
            </w:r>
            <w:r>
              <w:rPr>
                <w:rFonts w:eastAsia="仿宋_GB2312" w:cs="Times New Roman"/>
                <w:sz w:val="28"/>
                <w:szCs w:val="18"/>
              </w:rPr>
              <w:t>还</w:t>
            </w:r>
            <w:r>
              <w:rPr>
                <w:rFonts w:eastAsia="仿宋_GB2312" w:cs="Times New Roman" w:hint="eastAsia"/>
                <w:sz w:val="28"/>
                <w:szCs w:val="18"/>
              </w:rPr>
              <w:t>参与中国外文局翻译院等实训实践活动。</w:t>
            </w:r>
          </w:p>
          <w:p w14:paraId="2BF19520" w14:textId="77777777" w:rsidR="00492D18" w:rsidRDefault="00000000">
            <w:pPr>
              <w:spacing w:line="400" w:lineRule="exact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·总体而言，过去一年的学习与工作实践都使我收获良多，我将以更努力的行动与更认真的态度继续服务同学，锻炼自我。</w:t>
            </w:r>
          </w:p>
          <w:p w14:paraId="6DF2B501" w14:textId="77777777" w:rsidR="00492D18" w:rsidRDefault="00492D18">
            <w:pPr>
              <w:spacing w:line="400" w:lineRule="exact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492D18" w14:paraId="29A49BC4" w14:textId="77777777">
        <w:trPr>
          <w:cantSplit/>
          <w:trHeight w:val="1190"/>
          <w:jc w:val="center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ADB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本人承诺以上项目填写均属实。</w:t>
            </w:r>
          </w:p>
          <w:p w14:paraId="4E9AF48D" w14:textId="77777777" w:rsidR="00492D18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>
              <w:rPr>
                <w:rFonts w:eastAsia="仿宋_GB2312" w:cs="Times New Roman" w:hint="eastAsia"/>
                <w:noProof/>
                <w:sz w:val="28"/>
                <w:szCs w:val="18"/>
              </w:rPr>
              <w:drawing>
                <wp:inline distT="0" distB="0" distL="0" distR="0" wp14:anchorId="01C403A2" wp14:editId="57CC020A">
                  <wp:extent cx="720725" cy="231140"/>
                  <wp:effectExtent l="0" t="0" r="0" b="0"/>
                  <wp:docPr id="1026" name="图片 2" descr="个签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2" descr="个签"/>
                          <pic:cNvPicPr/>
                        </pic:nvPicPr>
                        <pic:blipFill>
                          <a:blip r:embed="rId7" cstate="print"/>
                          <a:srcRect t="8633" r="41242" b="596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725" cy="231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D18" w14:paraId="22149687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802D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0D40" w14:textId="77777777" w:rsidR="00492D18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0BBB0DFF" w14:textId="77777777" w:rsidR="00492D18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492D18" w14:paraId="58D16C21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76F0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39E28A03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711A" w14:textId="77777777" w:rsidR="00492D18" w:rsidRDefault="00492D18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1160CE63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49DA5A92" w14:textId="77777777" w:rsidR="00492D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752E06B3" w14:textId="77777777" w:rsidR="00492D18" w:rsidRDefault="00000000">
      <w:pPr>
        <w:pStyle w:val="a3"/>
        <w:spacing w:after="0" w:line="560" w:lineRule="exact"/>
        <w:jc w:val="left"/>
        <w:rPr>
          <w:rFonts w:eastAsia="仿宋_GB2312" w:cs="Times New Roman"/>
          <w:sz w:val="28"/>
          <w:szCs w:val="20"/>
        </w:rPr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</w:p>
    <w:sectPr w:rsidR="00492D18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CB2FF" w14:textId="77777777" w:rsidR="00FC2FB5" w:rsidRDefault="00FC2FB5">
      <w:r>
        <w:separator/>
      </w:r>
    </w:p>
  </w:endnote>
  <w:endnote w:type="continuationSeparator" w:id="0">
    <w:p w14:paraId="285F423D" w14:textId="77777777" w:rsidR="00FC2FB5" w:rsidRDefault="00FC2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BB9B9" w14:textId="77777777" w:rsidR="00492D18" w:rsidRDefault="00000000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860F494" wp14:editId="7A93A1B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CAFBC0E" w14:textId="77777777" w:rsidR="00492D18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860F494" id="文本框 1" o:spid="_x0000_s1026" style="position:absolute;margin-left:0;margin-top:0;width:2in;height:2in;z-index:251659264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" filled="f" stroked="f">
              <v:textbox style="mso-fit-shape-to-text:t" inset="0,0,0,0">
                <w:txbxContent>
                  <w:p w14:paraId="0CAFBC0E" w14:textId="77777777" w:rsidR="00492D18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15272" w14:textId="77777777" w:rsidR="00FC2FB5" w:rsidRDefault="00FC2FB5">
      <w:r>
        <w:separator/>
      </w:r>
    </w:p>
  </w:footnote>
  <w:footnote w:type="continuationSeparator" w:id="0">
    <w:p w14:paraId="14B4A657" w14:textId="77777777" w:rsidR="00FC2FB5" w:rsidRDefault="00FC2F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D18"/>
    <w:rsid w:val="002771E6"/>
    <w:rsid w:val="00492D18"/>
    <w:rsid w:val="00857225"/>
    <w:rsid w:val="00FC2FB5"/>
    <w:rsid w:val="026C5261"/>
    <w:rsid w:val="08EF7E50"/>
    <w:rsid w:val="159A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397228"/>
  <w15:docId w15:val="{350D110C-01F8-4686-AC83-A2C1A0A9B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qFormat/>
    <w:rPr>
      <w:color w:val="0000FF"/>
      <w:u w:val="single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437</Words>
  <Characters>460</Characters>
  <Application>Microsoft Office Word</Application>
  <DocSecurity>0</DocSecurity>
  <Lines>41</Lines>
  <Paragraphs>49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荣真 向</cp:lastModifiedBy>
  <cp:revision>101</cp:revision>
  <dcterms:created xsi:type="dcterms:W3CDTF">2020-12-18T09:05:00Z</dcterms:created>
  <dcterms:modified xsi:type="dcterms:W3CDTF">2025-09-19T03:56:00Z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00C58FD0374349B58C5CD7C23D8C0D2E_13</vt:lpwstr>
  </property>
  <property fmtid="{D5CDD505-2E9C-101B-9397-08002B2CF9AE}" pid="4" name="KSOTemplateDocerSaveRecord">
    <vt:lpwstr>eyJoZGlkIjoiMzIzNDEwNGZhMmRjMDk5YWY2MGJhMTJkY2MxMGQ4Y2IiLCJ1c2VySWQiOiI1NzkyNzY4MTIifQ==</vt:lpwstr>
  </property>
</Properties>
</file>