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1D662" w14:textId="77777777" w:rsidR="008955B6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71DA4A23" w14:textId="77777777" w:rsidR="008955B6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653"/>
        <w:gridCol w:w="1431"/>
        <w:gridCol w:w="2149"/>
        <w:gridCol w:w="1647"/>
        <w:gridCol w:w="1262"/>
      </w:tblGrid>
      <w:tr w:rsidR="008955B6" w14:paraId="7D64BFB7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0711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F5CF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proofErr w:type="gramStart"/>
            <w:r>
              <w:rPr>
                <w:rFonts w:eastAsia="仿宋_GB2312" w:cs="Times New Roman" w:hint="eastAsia"/>
                <w:sz w:val="28"/>
                <w:szCs w:val="18"/>
              </w:rPr>
              <w:t>刘晨颖</w:t>
            </w:r>
            <w:proofErr w:type="gramEnd"/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EFD9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3604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1DA9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8695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汉族</w:t>
            </w:r>
          </w:p>
        </w:tc>
      </w:tr>
      <w:tr w:rsidR="008955B6" w14:paraId="356E1B63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DB86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69E3" w14:textId="77AB35F5" w:rsidR="008955B6" w:rsidRDefault="008955B6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0AE0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EBF1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8212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E0C2" w14:textId="7E41DDFA" w:rsidR="008955B6" w:rsidRDefault="008955B6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8955B6" w14:paraId="7359BF78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858C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2ADE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6CC6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D7F4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93.5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4DF6" w14:textId="77777777" w:rsidR="008955B6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</w:t>
            </w:r>
            <w:proofErr w:type="gramStart"/>
            <w:r>
              <w:rPr>
                <w:rFonts w:eastAsia="仿宋_GB2312" w:cs="Times New Roman" w:hint="eastAsia"/>
                <w:sz w:val="28"/>
                <w:szCs w:val="18"/>
              </w:rPr>
              <w:t>及格门次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9131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8955B6" w14:paraId="7EF36A28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410C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proofErr w:type="gramStart"/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  <w:proofErr w:type="gramEnd"/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D46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外国语学院博士纵向学生党支部副书记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2032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E8DF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8955B6" w14:paraId="373BD5B1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74BE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395792BD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6FA51DD8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proofErr w:type="gramStart"/>
            <w:r>
              <w:rPr>
                <w:rFonts w:eastAsia="仿宋_GB2312" w:cs="Times New Roman"/>
                <w:sz w:val="28"/>
                <w:szCs w:val="18"/>
              </w:rPr>
              <w:t>鉴</w:t>
            </w:r>
            <w:proofErr w:type="gramEnd"/>
          </w:p>
          <w:p w14:paraId="2C76E8B9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C16B" w14:textId="77777777" w:rsidR="008955B6" w:rsidRDefault="00000000">
            <w:pPr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政治思想：作为一名共产党员，我自觉加强政治理论学习，积极参加党支部的各类活动。</w:t>
            </w:r>
            <w:r>
              <w:rPr>
                <w:rFonts w:cs="Times New Roman" w:hint="eastAsia"/>
                <w:sz w:val="24"/>
                <w:szCs w:val="24"/>
              </w:rPr>
              <w:t>目前</w:t>
            </w:r>
            <w:r>
              <w:rPr>
                <w:rFonts w:cs="Times New Roman"/>
                <w:sz w:val="24"/>
                <w:szCs w:val="24"/>
              </w:rPr>
              <w:t>担任外国语学院博士纵向学生党支部副书记一职，协助党支部书记组织开展各项活动</w:t>
            </w:r>
            <w:r>
              <w:rPr>
                <w:rFonts w:cs="Times New Roman" w:hint="eastAsia"/>
                <w:sz w:val="24"/>
                <w:szCs w:val="24"/>
              </w:rPr>
              <w:t>，并</w:t>
            </w:r>
            <w:r>
              <w:rPr>
                <w:rFonts w:cs="Times New Roman"/>
                <w:sz w:val="24"/>
                <w:szCs w:val="24"/>
              </w:rPr>
              <w:t>担任多名入党积极分子的培养考察人，责任心强。曾连续两年</w:t>
            </w:r>
            <w:r>
              <w:rPr>
                <w:rFonts w:cs="Times New Roman" w:hint="eastAsia"/>
                <w:sz w:val="24"/>
                <w:szCs w:val="24"/>
              </w:rPr>
              <w:t>荣获“</w:t>
            </w:r>
            <w:r>
              <w:rPr>
                <w:rFonts w:cs="Times New Roman"/>
                <w:sz w:val="24"/>
                <w:szCs w:val="24"/>
              </w:rPr>
              <w:t>北航优秀团员</w:t>
            </w:r>
            <w:r>
              <w:rPr>
                <w:rFonts w:cs="Times New Roman" w:hint="eastAsia"/>
                <w:sz w:val="24"/>
                <w:szCs w:val="24"/>
              </w:rPr>
              <w:t>”</w:t>
            </w:r>
            <w:r>
              <w:rPr>
                <w:rFonts w:cs="Times New Roman"/>
                <w:sz w:val="24"/>
                <w:szCs w:val="24"/>
              </w:rPr>
              <w:t>称号。</w:t>
            </w:r>
          </w:p>
          <w:p w14:paraId="456B1943" w14:textId="77777777" w:rsidR="008955B6" w:rsidRDefault="00000000">
            <w:pPr>
              <w:pStyle w:val="a0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科研学习：自</w:t>
            </w:r>
            <w:r>
              <w:rPr>
                <w:rFonts w:cs="Times New Roman" w:hint="eastAsia"/>
                <w:sz w:val="24"/>
                <w:szCs w:val="24"/>
              </w:rPr>
              <w:t>2023</w:t>
            </w:r>
            <w:r>
              <w:rPr>
                <w:rFonts w:cs="Times New Roman" w:hint="eastAsia"/>
                <w:sz w:val="24"/>
                <w:szCs w:val="24"/>
              </w:rPr>
              <w:t>年</w:t>
            </w:r>
            <w:r>
              <w:rPr>
                <w:rFonts w:cs="Times New Roman" w:hint="eastAsia"/>
                <w:sz w:val="24"/>
                <w:szCs w:val="24"/>
              </w:rPr>
              <w:t>9</w:t>
            </w:r>
            <w:r>
              <w:rPr>
                <w:rFonts w:cs="Times New Roman" w:hint="eastAsia"/>
                <w:sz w:val="24"/>
                <w:szCs w:val="24"/>
              </w:rPr>
              <w:t>月入学以来，我按照博士培养方案获得学分，课程平均成绩达</w:t>
            </w:r>
            <w:r>
              <w:rPr>
                <w:rFonts w:cs="Times New Roman" w:hint="eastAsia"/>
                <w:sz w:val="24"/>
                <w:szCs w:val="24"/>
              </w:rPr>
              <w:t>93.5</w:t>
            </w:r>
            <w:r>
              <w:rPr>
                <w:rFonts w:cs="Times New Roman" w:hint="eastAsia"/>
                <w:sz w:val="24"/>
                <w:szCs w:val="24"/>
              </w:rPr>
              <w:t>分，排名第一，并顺利通过博士资格考试，目前正积极准备开题。在专业领域不断探索，已在本领域专业期刊《语料库语言学》发表论文，另有多篇论文处于审稿阶段。我注重同辈交流学习，与文学专业同学开展跨学科合作并投稿论文一篇。我</w:t>
            </w:r>
            <w:r>
              <w:rPr>
                <w:rFonts w:hint="eastAsia"/>
                <w:sz w:val="24"/>
                <w:szCs w:val="24"/>
              </w:rPr>
              <w:t>积极参加多场高水平学术讲座及论坛，如北外“</w:t>
            </w:r>
            <w:r>
              <w:rPr>
                <w:rFonts w:hint="eastAsia"/>
                <w:sz w:val="24"/>
                <w:szCs w:val="24"/>
              </w:rPr>
              <w:t>2023</w:t>
            </w:r>
            <w:r>
              <w:rPr>
                <w:rFonts w:hint="eastAsia"/>
                <w:sz w:val="24"/>
                <w:szCs w:val="24"/>
              </w:rPr>
              <w:t>年全国外语教学与研究博士生论坛”、上外“第</w:t>
            </w: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届外语写作教学与研究国际研讨会”、及日本东京“第</w:t>
            </w: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届</w:t>
            </w:r>
            <w:r>
              <w:rPr>
                <w:rFonts w:hint="eastAsia"/>
                <w:sz w:val="24"/>
                <w:szCs w:val="24"/>
              </w:rPr>
              <w:t>ICLLL</w:t>
            </w:r>
            <w:r>
              <w:rPr>
                <w:rFonts w:hint="eastAsia"/>
                <w:sz w:val="24"/>
                <w:szCs w:val="24"/>
              </w:rPr>
              <w:t>会议”，并荣获“分论坛最佳发言人”称号。</w:t>
            </w:r>
          </w:p>
          <w:p w14:paraId="38B4EEB1" w14:textId="77777777" w:rsidR="008955B6" w:rsidRDefault="00000000">
            <w:pPr>
              <w:pStyle w:val="a0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学生工作：本人学生工作和实践活动丰富。担任</w:t>
            </w:r>
            <w:r>
              <w:rPr>
                <w:rFonts w:cs="Times New Roman" w:hint="eastAsia"/>
                <w:sz w:val="24"/>
                <w:szCs w:val="24"/>
              </w:rPr>
              <w:t>2023</w:t>
            </w:r>
            <w:r>
              <w:rPr>
                <w:rFonts w:cs="Times New Roman" w:hint="eastAsia"/>
                <w:sz w:val="24"/>
                <w:szCs w:val="24"/>
              </w:rPr>
              <w:t>级博士班团支书，协助辅导员和班长组织各类活动，及时传达和解决同学们的诉求；担任公共外语课程助教，并辅导学生参加北京市研究生英语演讲比赛；多次参与四、六级监考工作；积极服务学院，曾担任学院新生开学典礼志愿者、参加外国语学院</w:t>
            </w:r>
            <w:r>
              <w:rPr>
                <w:rFonts w:cs="Times New Roman" w:hint="eastAsia"/>
                <w:sz w:val="24"/>
                <w:szCs w:val="24"/>
              </w:rPr>
              <w:t>2024</w:t>
            </w:r>
            <w:r>
              <w:rPr>
                <w:rFonts w:cs="Times New Roman" w:hint="eastAsia"/>
                <w:sz w:val="24"/>
                <w:szCs w:val="24"/>
              </w:rPr>
              <w:t>年宁夏高考招生工作，志愿时长达</w:t>
            </w:r>
            <w:r>
              <w:rPr>
                <w:rFonts w:cs="Times New Roman" w:hint="eastAsia"/>
                <w:sz w:val="24"/>
                <w:szCs w:val="24"/>
              </w:rPr>
              <w:t>60</w:t>
            </w:r>
            <w:r>
              <w:rPr>
                <w:rFonts w:cs="Times New Roman" w:hint="eastAsia"/>
                <w:sz w:val="24"/>
                <w:szCs w:val="24"/>
              </w:rPr>
              <w:t>小时；担任</w:t>
            </w:r>
            <w:r>
              <w:rPr>
                <w:rFonts w:cs="Times New Roman" w:hint="eastAsia"/>
                <w:sz w:val="24"/>
                <w:szCs w:val="24"/>
              </w:rPr>
              <w:t>2024</w:t>
            </w:r>
            <w:r>
              <w:rPr>
                <w:rFonts w:cs="Times New Roman" w:hint="eastAsia"/>
                <w:sz w:val="24"/>
                <w:szCs w:val="24"/>
              </w:rPr>
              <w:t>年校研究生十佳学生评委；担任开题答辩秘书。荣获</w:t>
            </w:r>
            <w:r>
              <w:rPr>
                <w:rFonts w:cs="Times New Roman" w:hint="eastAsia"/>
                <w:sz w:val="24"/>
                <w:szCs w:val="24"/>
              </w:rPr>
              <w:t>2023-2024</w:t>
            </w:r>
            <w:r>
              <w:rPr>
                <w:rFonts w:cs="Times New Roman" w:hint="eastAsia"/>
                <w:sz w:val="24"/>
                <w:szCs w:val="24"/>
              </w:rPr>
              <w:t>年“校级优秀学生干部”称号。</w:t>
            </w:r>
          </w:p>
          <w:p w14:paraId="1035BD7E" w14:textId="77777777" w:rsidR="008955B6" w:rsidRDefault="00000000">
            <w:pPr>
              <w:pStyle w:val="a0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课余生活：生活态度积极乐观，爱好广泛。积极参加体育锻炼，促进个人全面发展。</w:t>
            </w:r>
            <w:r>
              <w:rPr>
                <w:rFonts w:cs="Times New Roman" w:hint="eastAsia"/>
                <w:sz w:val="24"/>
                <w:szCs w:val="24"/>
              </w:rPr>
              <w:t>性格开朗，乐于助人。</w:t>
            </w:r>
          </w:p>
          <w:p w14:paraId="78B33F4C" w14:textId="77777777" w:rsidR="008955B6" w:rsidRDefault="008955B6">
            <w:pPr>
              <w:pStyle w:val="a0"/>
              <w:rPr>
                <w:rFonts w:cs="Times New Roman"/>
                <w:sz w:val="24"/>
                <w:szCs w:val="24"/>
              </w:rPr>
            </w:pPr>
          </w:p>
          <w:p w14:paraId="0F902D1D" w14:textId="77777777" w:rsidR="008955B6" w:rsidRDefault="008955B6">
            <w:pPr>
              <w:pStyle w:val="a0"/>
              <w:rPr>
                <w:rFonts w:cs="Times New Roman"/>
                <w:sz w:val="24"/>
                <w:szCs w:val="24"/>
              </w:rPr>
            </w:pPr>
          </w:p>
          <w:p w14:paraId="291F7798" w14:textId="77777777" w:rsidR="008955B6" w:rsidRDefault="008955B6">
            <w:pPr>
              <w:pStyle w:val="a0"/>
              <w:rPr>
                <w:rFonts w:cs="Times New Roman"/>
                <w:sz w:val="24"/>
                <w:szCs w:val="24"/>
              </w:rPr>
            </w:pPr>
          </w:p>
        </w:tc>
      </w:tr>
      <w:tr w:rsidR="008955B6" w14:paraId="2A4A9EA9" w14:textId="77777777">
        <w:trPr>
          <w:cantSplit/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A81E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noProof/>
                <w:sz w:val="28"/>
                <w:szCs w:val="18"/>
              </w:rPr>
              <w:drawing>
                <wp:anchor distT="0" distB="0" distL="114300" distR="114300" simplePos="0" relativeHeight="251659264" behindDoc="1" locked="0" layoutInCell="1" allowOverlap="1" wp14:anchorId="430CA234" wp14:editId="56B77A3C">
                  <wp:simplePos x="0" y="0"/>
                  <wp:positionH relativeFrom="column">
                    <wp:posOffset>4293870</wp:posOffset>
                  </wp:positionH>
                  <wp:positionV relativeFrom="paragraph">
                    <wp:posOffset>266065</wp:posOffset>
                  </wp:positionV>
                  <wp:extent cx="1271270" cy="577850"/>
                  <wp:effectExtent l="0" t="0" r="0" b="0"/>
                  <wp:wrapNone/>
                  <wp:docPr id="2" name="图片 2" descr="lcy电子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lcy电子签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18851" r="6053" b="266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1270" cy="57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421B3EF2" w14:textId="77777777" w:rsidR="008955B6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</w:p>
        </w:tc>
      </w:tr>
      <w:tr w:rsidR="008955B6" w14:paraId="5D0D712C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7D95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推荐部门意见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7BD8" w14:textId="77777777" w:rsidR="008955B6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1D5EE896" w14:textId="77777777" w:rsidR="008955B6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8955B6" w14:paraId="56A50394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850A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1FEBCB98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3C78" w14:textId="77777777" w:rsidR="008955B6" w:rsidRDefault="008955B6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55928E8D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72739195" w14:textId="77777777" w:rsidR="008955B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138727C0" w14:textId="77777777" w:rsidR="008955B6" w:rsidRDefault="00000000">
      <w:pPr>
        <w:spacing w:line="560" w:lineRule="exact"/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  <w:r>
        <w:rPr>
          <w:rFonts w:eastAsia="仿宋_GB2312" w:cs="Times New Roman"/>
          <w:sz w:val="28"/>
          <w:szCs w:val="20"/>
        </w:rPr>
        <w:t>。</w:t>
      </w:r>
    </w:p>
    <w:sectPr w:rsidR="008955B6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FB0E5" w14:textId="77777777" w:rsidR="007D2B83" w:rsidRDefault="007D2B83">
      <w:r>
        <w:separator/>
      </w:r>
    </w:p>
  </w:endnote>
  <w:endnote w:type="continuationSeparator" w:id="0">
    <w:p w14:paraId="770864A5" w14:textId="77777777" w:rsidR="007D2B83" w:rsidRDefault="007D2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298E7" w14:textId="77777777" w:rsidR="008955B6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7D8AC1" wp14:editId="3F40F73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59B2EE" w14:textId="77777777" w:rsidR="008955B6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C8558A">
                    <w:pPr>
                      <w:pStyle w:val="3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602E1" w14:textId="77777777" w:rsidR="007D2B83" w:rsidRDefault="007D2B83">
      <w:r>
        <w:separator/>
      </w:r>
    </w:p>
  </w:footnote>
  <w:footnote w:type="continuationSeparator" w:id="0">
    <w:p w14:paraId="0BE8CA87" w14:textId="77777777" w:rsidR="007D2B83" w:rsidRDefault="007D2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87E4FF"/>
    <w:multiLevelType w:val="singleLevel"/>
    <w:tmpl w:val="A487E4FF"/>
    <w:lvl w:ilvl="0">
      <w:start w:val="1"/>
      <w:numFmt w:val="decimal"/>
      <w:suff w:val="space"/>
      <w:lvlText w:val="%1."/>
      <w:lvlJc w:val="left"/>
    </w:lvl>
  </w:abstractNum>
  <w:num w:numId="1" w16cid:durableId="1327974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EyZDMxNWRkYmY5MjE3NjUxYTk3ZDA1NDUyNmVkYWE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F6C9D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51ABD"/>
    <w:rsid w:val="005D6EC5"/>
    <w:rsid w:val="00613BC3"/>
    <w:rsid w:val="00626294"/>
    <w:rsid w:val="00663717"/>
    <w:rsid w:val="0067145C"/>
    <w:rsid w:val="0068312C"/>
    <w:rsid w:val="006B3C84"/>
    <w:rsid w:val="00704991"/>
    <w:rsid w:val="007472F7"/>
    <w:rsid w:val="00752609"/>
    <w:rsid w:val="0076501C"/>
    <w:rsid w:val="007B7B9A"/>
    <w:rsid w:val="007C4D84"/>
    <w:rsid w:val="007D2B83"/>
    <w:rsid w:val="00803B4C"/>
    <w:rsid w:val="0080486B"/>
    <w:rsid w:val="00863D20"/>
    <w:rsid w:val="008955B6"/>
    <w:rsid w:val="00895918"/>
    <w:rsid w:val="008A65EF"/>
    <w:rsid w:val="008E390A"/>
    <w:rsid w:val="008F28F4"/>
    <w:rsid w:val="009026B8"/>
    <w:rsid w:val="0092456E"/>
    <w:rsid w:val="00936350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C31299"/>
    <w:rsid w:val="00C62CF4"/>
    <w:rsid w:val="00CA3884"/>
    <w:rsid w:val="00CC7485"/>
    <w:rsid w:val="00CD6168"/>
    <w:rsid w:val="00D4223B"/>
    <w:rsid w:val="00DB721B"/>
    <w:rsid w:val="00DB76F7"/>
    <w:rsid w:val="00E013F6"/>
    <w:rsid w:val="00E22D09"/>
    <w:rsid w:val="00E61539"/>
    <w:rsid w:val="00E97938"/>
    <w:rsid w:val="00E97DDE"/>
    <w:rsid w:val="00F079CF"/>
    <w:rsid w:val="00F161EA"/>
    <w:rsid w:val="00F25792"/>
    <w:rsid w:val="00F2619F"/>
    <w:rsid w:val="00F27FBF"/>
    <w:rsid w:val="00F41BCC"/>
    <w:rsid w:val="00FC2572"/>
    <w:rsid w:val="00FE3F7B"/>
    <w:rsid w:val="00FF533D"/>
    <w:rsid w:val="03AC09DE"/>
    <w:rsid w:val="07F749EB"/>
    <w:rsid w:val="0A674C70"/>
    <w:rsid w:val="0AE02F52"/>
    <w:rsid w:val="0F42659A"/>
    <w:rsid w:val="109B53FF"/>
    <w:rsid w:val="130C21F9"/>
    <w:rsid w:val="14A736D1"/>
    <w:rsid w:val="158C17BA"/>
    <w:rsid w:val="16032B83"/>
    <w:rsid w:val="1A255D39"/>
    <w:rsid w:val="1A4567FF"/>
    <w:rsid w:val="1D671EEA"/>
    <w:rsid w:val="1D7C0366"/>
    <w:rsid w:val="213F2A7E"/>
    <w:rsid w:val="224A27E1"/>
    <w:rsid w:val="247E2C16"/>
    <w:rsid w:val="256576FC"/>
    <w:rsid w:val="261A5634"/>
    <w:rsid w:val="28A24D76"/>
    <w:rsid w:val="29C42E79"/>
    <w:rsid w:val="2AE6640A"/>
    <w:rsid w:val="2D322A76"/>
    <w:rsid w:val="2DE247DD"/>
    <w:rsid w:val="31436D79"/>
    <w:rsid w:val="38FD4EF1"/>
    <w:rsid w:val="39290BAA"/>
    <w:rsid w:val="3ADD1FEC"/>
    <w:rsid w:val="3C861714"/>
    <w:rsid w:val="47D078CD"/>
    <w:rsid w:val="48ED237B"/>
    <w:rsid w:val="49430E8B"/>
    <w:rsid w:val="4B0E08CB"/>
    <w:rsid w:val="4DB9752B"/>
    <w:rsid w:val="50E572DC"/>
    <w:rsid w:val="50EB6564"/>
    <w:rsid w:val="50F229D4"/>
    <w:rsid w:val="538B622F"/>
    <w:rsid w:val="557D2939"/>
    <w:rsid w:val="55B87BEB"/>
    <w:rsid w:val="5BD81776"/>
    <w:rsid w:val="625D578D"/>
    <w:rsid w:val="64A532CB"/>
    <w:rsid w:val="66547382"/>
    <w:rsid w:val="674A1F08"/>
    <w:rsid w:val="68875462"/>
    <w:rsid w:val="68B57855"/>
    <w:rsid w:val="6B6C700F"/>
    <w:rsid w:val="6D08089B"/>
    <w:rsid w:val="72001C62"/>
    <w:rsid w:val="7278547D"/>
    <w:rsid w:val="736F138E"/>
    <w:rsid w:val="7432766F"/>
    <w:rsid w:val="75CF5709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1F32CF"/>
  <w15:docId w15:val="{E9DB615D-0A21-4773-8163-4086DB3C5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706</Characters>
  <Application>Microsoft Office Word</Application>
  <DocSecurity>0</DocSecurity>
  <Lines>25</Lines>
  <Paragraphs>2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娴雅 芦</cp:lastModifiedBy>
  <cp:revision>2</cp:revision>
  <dcterms:created xsi:type="dcterms:W3CDTF">2025-09-19T02:12:00Z</dcterms:created>
  <dcterms:modified xsi:type="dcterms:W3CDTF">2025-09-19T02:12:00Z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EA67050F59514064AEF8F49550FE3480_13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