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07948">
      <w:pPr>
        <w:spacing w:line="360" w:lineRule="auto"/>
        <w:jc w:val="center"/>
        <w:rPr>
          <w:rFonts w:hint="eastAsia" w:cs="宋体"/>
          <w:b/>
          <w:color w:val="000000"/>
          <w:kern w:val="0"/>
          <w:sz w:val="24"/>
          <w:szCs w:val="24"/>
          <w:lang w:eastAsia="zh-CN"/>
        </w:rPr>
      </w:pPr>
      <w:bookmarkStart w:id="0" w:name="_GoBack"/>
      <w:r>
        <w:rPr>
          <w:rFonts w:hint="eastAsia" w:cs="宋体"/>
          <w:b/>
          <w:color w:val="000000"/>
          <w:kern w:val="0"/>
          <w:sz w:val="24"/>
          <w:szCs w:val="24"/>
          <w:lang w:eastAsia="zh-CN"/>
        </w:rPr>
        <w:t>招收2026年硕士初试考试大纲</w:t>
      </w:r>
    </w:p>
    <w:p w14:paraId="1A0A233A">
      <w:pPr>
        <w:spacing w:line="360" w:lineRule="auto"/>
        <w:jc w:val="center"/>
        <w:rPr>
          <w:rFonts w:cs="宋体"/>
          <w:b/>
          <w:color w:val="003366"/>
          <w:kern w:val="0"/>
          <w:sz w:val="24"/>
          <w:szCs w:val="24"/>
        </w:rPr>
      </w:pPr>
      <w:r>
        <w:rPr>
          <w:rFonts w:hint="eastAsia" w:cs="宋体"/>
          <w:b/>
          <w:color w:val="000000"/>
          <w:kern w:val="0"/>
          <w:sz w:val="24"/>
          <w:szCs w:val="24"/>
          <w:lang w:eastAsia="zh-CN"/>
        </w:rPr>
        <w:t>翻译硕士（英语）（</w:t>
      </w:r>
      <w:r>
        <w:rPr>
          <w:rFonts w:hint="eastAsia" w:cs="宋体"/>
          <w:b/>
          <w:color w:val="000000"/>
          <w:kern w:val="0"/>
          <w:sz w:val="24"/>
          <w:szCs w:val="24"/>
          <w:lang w:val="en-US" w:eastAsia="zh-CN"/>
        </w:rPr>
        <w:t>科目代码</w:t>
      </w:r>
      <w:r>
        <w:rPr>
          <w:rFonts w:hint="eastAsia" w:cs="宋体"/>
          <w:b/>
          <w:color w:val="000000"/>
          <w:kern w:val="0"/>
          <w:sz w:val="24"/>
          <w:szCs w:val="24"/>
        </w:rPr>
        <w:t>211）</w:t>
      </w:r>
    </w:p>
    <w:bookmarkEnd w:id="0"/>
    <w:p w14:paraId="11F62AC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一、考试目的</w:t>
      </w:r>
    </w:p>
    <w:p w14:paraId="2BD32148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  <w:lang w:eastAsia="zh-CN"/>
        </w:rPr>
        <w:t>《翻译硕士（英语）》</w:t>
      </w:r>
      <w:r>
        <w:rPr>
          <w:rFonts w:hint="eastAsia" w:cs="宋体"/>
          <w:color w:val="000000"/>
          <w:kern w:val="0"/>
        </w:rPr>
        <w:t xml:space="preserve">是全日制翻译硕士专业学位硕士研究生（MTI）招生考试初试的基础英语考试科目，其目的是考查考生是否具备进行硕士阶段学习所要求的英语水平。 </w:t>
      </w:r>
    </w:p>
    <w:p w14:paraId="5DB08199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 xml:space="preserve">二、考试性质与范围 </w:t>
      </w:r>
    </w:p>
    <w:p w14:paraId="5768BE7F">
      <w:pPr>
        <w:spacing w:line="360" w:lineRule="auto"/>
        <w:ind w:firstLine="420"/>
        <w:rPr>
          <w:rFonts w:cs="宋体"/>
          <w:b/>
          <w:color w:val="000000"/>
          <w:kern w:val="0"/>
        </w:rPr>
      </w:pPr>
      <w:r>
        <w:rPr>
          <w:rFonts w:hint="eastAsia" w:cs="宋体"/>
          <w:color w:val="000000"/>
          <w:kern w:val="0"/>
        </w:rPr>
        <w:t>本科目是测试考生的单项和综合语言能力的参照性水平考试。考试范围包括MTI考生应具备的英语词汇量、语法知识以及英语阅读与写作等方面的技能。考试时长为3小时。</w:t>
      </w:r>
    </w:p>
    <w:p w14:paraId="6860E7E6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三、考试基本要求</w:t>
      </w:r>
    </w:p>
    <w:p w14:paraId="68AD539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1. 考生应具有良好的英语基本功，认知词汇量在10, 000以上，其中积极词汇量6, 000以上，即能正确而熟练地运用常用词汇及其常用搭配。</w:t>
      </w:r>
    </w:p>
    <w:p w14:paraId="5C6DD84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2. 考生应能熟练掌握正确的英语语法、结构、修辞等语言规范知识。</w:t>
      </w:r>
    </w:p>
    <w:p w14:paraId="7D0EC34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3．考生应具有较强的英语阅读理解能力和写作能力。</w:t>
      </w:r>
    </w:p>
    <w:p w14:paraId="3A66706E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四、考试形式</w:t>
      </w:r>
    </w:p>
    <w:p w14:paraId="06F40CB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本科目采取客观试题与主观试题相结合，单项技能测试与综合技能测试相结合的考试形式。各项试题的分布情况见“考试内容一览表”。</w:t>
      </w:r>
    </w:p>
    <w:p w14:paraId="5B97CF3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五、考试内容</w:t>
      </w:r>
    </w:p>
    <w:p w14:paraId="69F681C5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本科目考试内容涵盖词汇语法、阅读理解和英语写作三个部分。满分为100分。</w:t>
      </w:r>
    </w:p>
    <w:p w14:paraId="30DD534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（一）词汇语法</w:t>
      </w:r>
    </w:p>
    <w:p w14:paraId="35CFEC02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49DEB30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1）词汇量要求：</w:t>
      </w:r>
    </w:p>
    <w:p w14:paraId="3954377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考生的认知词汇量应为10, 000以上，其中积极词汇量6, 000以上，即能够正确而熟练地运用常用词汇及其常用搭配。</w:t>
      </w:r>
    </w:p>
    <w:p w14:paraId="6EE10F25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2）语法要求：</w:t>
      </w:r>
    </w:p>
    <w:p w14:paraId="4B0EF7C0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考生能正确运用英语语法、结构、修辞等语言规范知识。</w:t>
      </w:r>
    </w:p>
    <w:p w14:paraId="18435D9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6B6A1F5A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选择题。</w:t>
      </w:r>
    </w:p>
    <w:p w14:paraId="6141B40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（二）阅读理解</w:t>
      </w:r>
    </w:p>
    <w:p w14:paraId="30A580B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58488B9B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1）能读懂常见英语报刊上的专题文章、历史传记及文学作品等各种文体的文章，既能理解其主旨和大意，又能分辨其中的事实与细节，并能理解其中的观点和隐含意义。</w:t>
      </w:r>
    </w:p>
    <w:p w14:paraId="722094F1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2）能根据阅读时间要求调整阅读速度。</w:t>
      </w:r>
    </w:p>
    <w:p w14:paraId="66FEE75F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 xml:space="preserve">2. 题型 </w:t>
      </w:r>
    </w:p>
    <w:p w14:paraId="5BFF113C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1) 选择题（包括信息事实性阅读题和观点评判性阅读题）</w:t>
      </w:r>
    </w:p>
    <w:p w14:paraId="63450FF3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ab/>
      </w:r>
      <w:r>
        <w:rPr>
          <w:rFonts w:hint="eastAsia" w:cs="宋体"/>
          <w:color w:val="000000"/>
          <w:kern w:val="0"/>
        </w:rPr>
        <w:t>2) 简答题（要求根据所阅读的文章，写3-5行句子扼要回答问题，重点考查阅读综述能力）</w:t>
      </w:r>
    </w:p>
    <w:p w14:paraId="6B81BF5B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本部分题材广泛，体裁多样，选材体现时代性、实用性；重点考查通过阅读获取信息和理解观点的能力。</w:t>
      </w:r>
    </w:p>
    <w:p w14:paraId="6B96FD58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b/>
          <w:color w:val="000000"/>
          <w:kern w:val="0"/>
        </w:rPr>
        <w:t>（三）英语写作</w:t>
      </w:r>
    </w:p>
    <w:p w14:paraId="1A81F96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1. 基本要求</w:t>
      </w:r>
    </w:p>
    <w:p w14:paraId="0749B592">
      <w:pPr>
        <w:spacing w:line="360" w:lineRule="auto"/>
        <w:ind w:firstLine="42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考生能根据所给题目及要求撰写一篇400词左右的记叙文、说明文或议论文，要求语言通顺，用词得体，结构合理，文体恰当。</w:t>
      </w:r>
    </w:p>
    <w:p w14:paraId="31C74AA7">
      <w:pPr>
        <w:numPr>
          <w:ilvl w:val="255"/>
          <w:numId w:val="0"/>
        </w:numPr>
        <w:spacing w:line="360" w:lineRule="auto"/>
        <w:rPr>
          <w:rFonts w:cs="宋体"/>
          <w:color w:val="000000"/>
          <w:kern w:val="0"/>
        </w:rPr>
      </w:pPr>
      <w:r>
        <w:rPr>
          <w:rFonts w:hint="eastAsia" w:cs="宋体"/>
          <w:color w:val="000000"/>
          <w:kern w:val="0"/>
        </w:rPr>
        <w:t>2. 题型</w:t>
      </w:r>
    </w:p>
    <w:p w14:paraId="4587AD61">
      <w:pPr>
        <w:numPr>
          <w:ilvl w:val="255"/>
          <w:numId w:val="0"/>
        </w:numPr>
        <w:spacing w:line="360" w:lineRule="auto"/>
        <w:ind w:firstLine="420" w:firstLineChars="200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</w:rPr>
        <w:t>命题作文</w:t>
      </w:r>
    </w:p>
    <w:p w14:paraId="01132B5F">
      <w:pPr>
        <w:spacing w:line="360" w:lineRule="auto"/>
        <w:rPr>
          <w:rFonts w:cs="宋体"/>
          <w:color w:val="000000"/>
          <w:kern w:val="0"/>
        </w:rPr>
      </w:pPr>
    </w:p>
    <w:p w14:paraId="577399C7">
      <w:pPr>
        <w:spacing w:line="360" w:lineRule="auto"/>
        <w:rPr>
          <w:rFonts w:cs="宋体"/>
          <w:color w:val="003366"/>
          <w:kern w:val="0"/>
        </w:rPr>
      </w:pPr>
      <w:r>
        <w:rPr>
          <w:rFonts w:hint="eastAsia" w:cs="宋体"/>
          <w:color w:val="000000"/>
          <w:kern w:val="0"/>
          <w:lang w:eastAsia="zh-CN"/>
        </w:rPr>
        <w:t>《翻译硕士（英语）》</w:t>
      </w:r>
      <w:r>
        <w:rPr>
          <w:rFonts w:hint="eastAsia" w:cs="宋体"/>
          <w:color w:val="000000"/>
          <w:kern w:val="0"/>
        </w:rPr>
        <w:t>考试内容一览表</w:t>
      </w:r>
    </w:p>
    <w:tbl>
      <w:tblPr>
        <w:tblStyle w:val="7"/>
        <w:tblW w:w="71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261"/>
        <w:gridCol w:w="4417"/>
        <w:gridCol w:w="784"/>
      </w:tblGrid>
      <w:tr w14:paraId="4F739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DF3EF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序号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F363C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考试内容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5097F3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题型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244B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b/>
                <w:color w:val="000000"/>
                <w:kern w:val="0"/>
              </w:rPr>
              <w:t>分值</w:t>
            </w:r>
          </w:p>
        </w:tc>
      </w:tr>
      <w:tr w14:paraId="44773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CDC68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68CF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词汇语法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B1B6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选择题（多选一）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77FED1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089AF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D4144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1A44C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阅读理解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E4CFB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1) 选择题（多选一）</w:t>
            </w:r>
          </w:p>
          <w:p w14:paraId="436C1139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2) 简答题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DDA1F5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40</w:t>
            </w:r>
          </w:p>
        </w:tc>
      </w:tr>
      <w:tr w14:paraId="2B3A2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0C5D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E30FBD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英语写作</w:t>
            </w: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DFB3CE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命题作文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01C047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30</w:t>
            </w:r>
          </w:p>
        </w:tc>
      </w:tr>
      <w:tr w14:paraId="2A425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FD13D4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总计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EEA39A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720E4">
            <w:pPr>
              <w:spacing w:line="360" w:lineRule="auto"/>
              <w:rPr>
                <w:rFonts w:cs="宋体"/>
                <w:kern w:val="0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858B6A">
            <w:pPr>
              <w:spacing w:line="360" w:lineRule="auto"/>
              <w:rPr>
                <w:rFonts w:cs="宋体"/>
                <w:kern w:val="0"/>
              </w:rPr>
            </w:pPr>
            <w:r>
              <w:rPr>
                <w:rFonts w:hint="eastAsia" w:cs="宋体"/>
                <w:color w:val="000000"/>
                <w:kern w:val="0"/>
              </w:rPr>
              <w:t>100</w:t>
            </w:r>
          </w:p>
        </w:tc>
      </w:tr>
    </w:tbl>
    <w:p w14:paraId="4D38B10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NmYWFhMGZlYjVlZDUzM2I2N2IzNWIxMDk0ODVlMzYifQ=="/>
  </w:docVars>
  <w:rsids>
    <w:rsidRoot w:val="002D46B3"/>
    <w:rsid w:val="00000818"/>
    <w:rsid w:val="00013A25"/>
    <w:rsid w:val="000A3917"/>
    <w:rsid w:val="002205F5"/>
    <w:rsid w:val="00236098"/>
    <w:rsid w:val="002923BF"/>
    <w:rsid w:val="002D46B3"/>
    <w:rsid w:val="00322853"/>
    <w:rsid w:val="0033696A"/>
    <w:rsid w:val="003B6342"/>
    <w:rsid w:val="004F4F84"/>
    <w:rsid w:val="005107D7"/>
    <w:rsid w:val="005346C9"/>
    <w:rsid w:val="00594762"/>
    <w:rsid w:val="005D0865"/>
    <w:rsid w:val="005D0D31"/>
    <w:rsid w:val="00604CDF"/>
    <w:rsid w:val="006411F3"/>
    <w:rsid w:val="00691A42"/>
    <w:rsid w:val="007504D1"/>
    <w:rsid w:val="00795574"/>
    <w:rsid w:val="007D4DBD"/>
    <w:rsid w:val="008037B6"/>
    <w:rsid w:val="00946BFA"/>
    <w:rsid w:val="00957ADE"/>
    <w:rsid w:val="00A16DFB"/>
    <w:rsid w:val="00A51E41"/>
    <w:rsid w:val="00A96190"/>
    <w:rsid w:val="00AA6648"/>
    <w:rsid w:val="00AC16A3"/>
    <w:rsid w:val="00B42205"/>
    <w:rsid w:val="00B50934"/>
    <w:rsid w:val="00B8721A"/>
    <w:rsid w:val="00BB41AF"/>
    <w:rsid w:val="00D93240"/>
    <w:rsid w:val="00DE6383"/>
    <w:rsid w:val="00EF0055"/>
    <w:rsid w:val="04456989"/>
    <w:rsid w:val="07845231"/>
    <w:rsid w:val="0D58643A"/>
    <w:rsid w:val="0ECE1EF6"/>
    <w:rsid w:val="10A22CAC"/>
    <w:rsid w:val="13993E83"/>
    <w:rsid w:val="17826725"/>
    <w:rsid w:val="17B7521E"/>
    <w:rsid w:val="1E41799B"/>
    <w:rsid w:val="1FF70C04"/>
    <w:rsid w:val="27162518"/>
    <w:rsid w:val="28BE5BAE"/>
    <w:rsid w:val="353E2FA2"/>
    <w:rsid w:val="359A4DA4"/>
    <w:rsid w:val="38C969CA"/>
    <w:rsid w:val="3B4E28B8"/>
    <w:rsid w:val="42777E29"/>
    <w:rsid w:val="44E0179C"/>
    <w:rsid w:val="477B39B2"/>
    <w:rsid w:val="501F186F"/>
    <w:rsid w:val="550B3DAF"/>
    <w:rsid w:val="559E4AAB"/>
    <w:rsid w:val="5D9718EF"/>
    <w:rsid w:val="5FE60046"/>
    <w:rsid w:val="6A440F9C"/>
    <w:rsid w:val="6BFE5126"/>
    <w:rsid w:val="6DFC3BC4"/>
    <w:rsid w:val="6EFC6466"/>
    <w:rsid w:val="711B653E"/>
    <w:rsid w:val="71C860E4"/>
    <w:rsid w:val="75832A62"/>
    <w:rsid w:val="76E11B52"/>
    <w:rsid w:val="7BDA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3">
    <w:name w:val="批注文字 字符"/>
    <w:basedOn w:val="8"/>
    <w:link w:val="2"/>
    <w:semiHidden/>
    <w:qFormat/>
    <w:uiPriority w:val="99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4">
    <w:name w:val="批注主题 字符"/>
    <w:basedOn w:val="13"/>
    <w:link w:val="6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customStyle="1" w:styleId="1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892</Words>
  <Characters>938</Characters>
  <Lines>7</Lines>
  <Paragraphs>2</Paragraphs>
  <TotalTime>63</TotalTime>
  <ScaleCrop>false</ScaleCrop>
  <LinksUpToDate>false</LinksUpToDate>
  <CharactersWithSpaces>964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2020-09-18T00:32:00Z</dcterms:created>
  <dc:creator>Simon</dc:creator>
  <cp:lastModifiedBy>高永辉</cp:lastModifiedBy>
  <dcterms:modified xsi:type="dcterms:W3CDTF">2025-06-19T10:39:11Z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3E7B368E47054627805A29829E5D30AD</vt:lpwstr>
  </property>
  <property fmtid="{D5CDD505-2E9C-101B-9397-08002B2CF9AE}" pid="4" name="KSOTemplateDocerSaveRecord">
    <vt:lpwstr>eyJoZGlkIjoiNGI2OGZmMzYxNzViNzUxZjMxMmU1ZGUzMDA1ZmJkYWQiLCJ1c2VySWQiOiIxNTcxNTY5MDEyIn0=</vt:lpwstr>
  </property>
</Properties>
</file>